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16F6" w14:textId="7B26C72F" w:rsidR="00CF5D46" w:rsidRDefault="00CF5D46">
      <w:pPr>
        <w:rPr>
          <w:b/>
          <w:color w:val="0070C0"/>
        </w:rPr>
      </w:pPr>
      <w:r>
        <w:rPr>
          <w:b/>
          <w:color w:val="0070C0"/>
        </w:rPr>
        <w:t>Thema 8 - Week 4</w:t>
      </w:r>
    </w:p>
    <w:p w14:paraId="7490A663" w14:textId="19B45B60" w:rsidR="00E40D7C" w:rsidRDefault="00882F2A">
      <w:pPr>
        <w:rPr>
          <w:b/>
          <w:color w:val="0070C0"/>
        </w:rPr>
      </w:pPr>
      <w:r w:rsidRPr="00882F2A">
        <w:rPr>
          <w:b/>
          <w:color w:val="0070C0"/>
        </w:rPr>
        <w:t>Casus meneer Span</w:t>
      </w:r>
      <w:r w:rsidR="00E80111">
        <w:rPr>
          <w:b/>
          <w:color w:val="0070C0"/>
        </w:rPr>
        <w:t xml:space="preserve"> </w:t>
      </w:r>
      <w:bookmarkStart w:id="0" w:name="_GoBack"/>
      <w:bookmarkEnd w:id="0"/>
    </w:p>
    <w:p w14:paraId="37222ABF" w14:textId="7BC9F88F" w:rsidR="00CF5D46" w:rsidRDefault="00CF5D46">
      <w:pPr>
        <w:rPr>
          <w:bCs/>
          <w:i/>
          <w:iCs/>
          <w:color w:val="FF0000"/>
        </w:rPr>
      </w:pPr>
      <w:r>
        <w:rPr>
          <w:bCs/>
          <w:i/>
          <w:iCs/>
          <w:color w:val="FF0000"/>
        </w:rPr>
        <w:t xml:space="preserve">Beste studenten, de casus van meneer Span is de opdracht voor klinisch redeneren </w:t>
      </w:r>
      <w:r w:rsidR="00786918">
        <w:rPr>
          <w:bCs/>
          <w:i/>
          <w:iCs/>
          <w:color w:val="FF0000"/>
        </w:rPr>
        <w:t>van deze week.</w:t>
      </w:r>
    </w:p>
    <w:p w14:paraId="0E5191EB" w14:textId="72D0B582" w:rsidR="00786918" w:rsidRDefault="00617448">
      <w:pPr>
        <w:rPr>
          <w:bCs/>
          <w:i/>
          <w:iCs/>
          <w:color w:val="FF0000"/>
        </w:rPr>
      </w:pPr>
      <w:r>
        <w:rPr>
          <w:bCs/>
          <w:i/>
          <w:iCs/>
          <w:color w:val="FF0000"/>
        </w:rPr>
        <w:t>De SBAR van deze casus oefenen jullie tijdens de SLB les van week 5.</w:t>
      </w:r>
    </w:p>
    <w:p w14:paraId="4BD01FBB" w14:textId="5B58B4A1" w:rsidR="0088465C" w:rsidRDefault="0088465C">
      <w:pPr>
        <w:rPr>
          <w:bCs/>
          <w:i/>
          <w:iCs/>
          <w:color w:val="FF0000"/>
        </w:rPr>
      </w:pPr>
      <w:r>
        <w:rPr>
          <w:bCs/>
          <w:i/>
          <w:iCs/>
          <w:color w:val="FF0000"/>
        </w:rPr>
        <w:t>Zorg dus dat je dan voorbereid bent en de casus hebt uitgewerkt!</w:t>
      </w:r>
    </w:p>
    <w:p w14:paraId="38AFE239" w14:textId="70859084" w:rsidR="00C30EBB" w:rsidRDefault="00C30EBB" w:rsidP="00C30EBB">
      <w:r>
        <w:rPr>
          <w:b/>
        </w:rPr>
        <w:t>Opdracht:</w:t>
      </w:r>
    </w:p>
    <w:p w14:paraId="757BE193" w14:textId="77777777" w:rsidR="00C30EBB" w:rsidRDefault="00C30EBB" w:rsidP="00C30EBB">
      <w:pPr>
        <w:pStyle w:val="Lijstalinea"/>
        <w:numPr>
          <w:ilvl w:val="0"/>
          <w:numId w:val="2"/>
        </w:numPr>
      </w:pPr>
      <w:r>
        <w:t xml:space="preserve">Pas de EWS </w:t>
      </w:r>
      <w:r>
        <w:t xml:space="preserve">toe en werk de </w:t>
      </w:r>
      <w:r>
        <w:t xml:space="preserve">SBAR </w:t>
      </w:r>
      <w:r>
        <w:t>uit.</w:t>
      </w:r>
    </w:p>
    <w:p w14:paraId="4E8680A5" w14:textId="1ACB7320" w:rsidR="00C30EBB" w:rsidRDefault="00C30EBB" w:rsidP="00C30EBB">
      <w:pPr>
        <w:pStyle w:val="Lijstalinea"/>
        <w:ind w:left="1080"/>
      </w:pPr>
      <w:r>
        <w:t xml:space="preserve">In de SLB les voeren jullie het gesprek tussen verpleegkundige en </w:t>
      </w:r>
      <w:r>
        <w:t>arts!</w:t>
      </w:r>
    </w:p>
    <w:p w14:paraId="0F81167D" w14:textId="77777777" w:rsidR="00C30EBB" w:rsidRDefault="00C30EBB" w:rsidP="00C30EBB">
      <w:pPr>
        <w:pStyle w:val="Lijstalinea"/>
        <w:ind w:left="1080"/>
      </w:pPr>
    </w:p>
    <w:p w14:paraId="22098F6A" w14:textId="61D3A580" w:rsidR="00C30EBB" w:rsidRDefault="00C30EBB" w:rsidP="00C30EBB">
      <w:pPr>
        <w:pStyle w:val="Lijstalinea"/>
        <w:numPr>
          <w:ilvl w:val="0"/>
          <w:numId w:val="2"/>
        </w:numPr>
      </w:pPr>
      <w:r>
        <w:t xml:space="preserve">Let er bij de </w:t>
      </w:r>
      <w:proofErr w:type="spellStart"/>
      <w:r>
        <w:t>recommendation</w:t>
      </w:r>
      <w:proofErr w:type="spellEnd"/>
      <w:r>
        <w:t xml:space="preserve"> ook op dat je:</w:t>
      </w:r>
    </w:p>
    <w:p w14:paraId="3E6E617C" w14:textId="08CB7E75" w:rsidR="00C30EBB" w:rsidRDefault="006D36FF" w:rsidP="00C30EBB">
      <w:pPr>
        <w:pStyle w:val="Lijstalinea"/>
        <w:ind w:left="1080"/>
      </w:pPr>
      <w:r>
        <w:t>a</w:t>
      </w:r>
      <w:r w:rsidR="00C30EBB">
        <w:t xml:space="preserve">angeeft welke </w:t>
      </w:r>
      <w:proofErr w:type="spellStart"/>
      <w:r w:rsidR="00C30EBB">
        <w:t>labwaarden</w:t>
      </w:r>
      <w:proofErr w:type="spellEnd"/>
      <w:r w:rsidR="00C30EBB">
        <w:t xml:space="preserve"> </w:t>
      </w:r>
      <w:r w:rsidR="00C30EBB">
        <w:t>nog</w:t>
      </w:r>
      <w:r w:rsidR="00C30EBB">
        <w:t xml:space="preserve"> me</w:t>
      </w:r>
      <w:r>
        <w:t>er</w:t>
      </w:r>
      <w:r w:rsidR="00C30EBB">
        <w:t xml:space="preserve"> gemeten kunnen worden</w:t>
      </w:r>
      <w:r>
        <w:t>;</w:t>
      </w:r>
    </w:p>
    <w:p w14:paraId="01BF09ED" w14:textId="5E41C7AE" w:rsidR="006D36FF" w:rsidRDefault="006D36FF" w:rsidP="00C30EBB">
      <w:pPr>
        <w:pStyle w:val="Lijstalinea"/>
        <w:ind w:left="1080"/>
      </w:pPr>
      <w:r>
        <w:t xml:space="preserve">aan welke mogelijke diagnoses </w:t>
      </w:r>
      <w:r w:rsidR="006263A2">
        <w:t>je denkt.</w:t>
      </w:r>
    </w:p>
    <w:p w14:paraId="7C3E45E9" w14:textId="03DC1390" w:rsidR="00C30EBB" w:rsidRDefault="00C30EBB" w:rsidP="006263A2"/>
    <w:p w14:paraId="75166345" w14:textId="4D281E62" w:rsidR="00C30EBB" w:rsidRPr="00CF5D46" w:rsidRDefault="006263A2">
      <w:pPr>
        <w:rPr>
          <w:bCs/>
          <w:i/>
          <w:iCs/>
          <w:color w:val="FF0000"/>
        </w:rPr>
      </w:pPr>
      <w:r>
        <w:rPr>
          <w:b/>
          <w:bCs/>
        </w:rPr>
        <w:t>Casus:</w:t>
      </w:r>
    </w:p>
    <w:p w14:paraId="1C1792B6" w14:textId="141F9807" w:rsidR="00B62449" w:rsidRDefault="00B62449" w:rsidP="00B62449">
      <w:r>
        <w:t>Meneer Span, 73 jaar, is per ambulance naar het ziekenhuis gebracht in verband met ernstige kortademigheidsklachten. Meneer heeft een tracheastoma.</w:t>
      </w:r>
    </w:p>
    <w:p w14:paraId="4F640025" w14:textId="3ACDC1E0" w:rsidR="00B62449" w:rsidRDefault="00B62449" w:rsidP="00B62449">
      <w:r>
        <w:t xml:space="preserve">De huisarts heeft 3 dagen geleden een kuur </w:t>
      </w:r>
      <w:proofErr w:type="spellStart"/>
      <w:r>
        <w:t>amoxycilline</w:t>
      </w:r>
      <w:proofErr w:type="spellEnd"/>
      <w:r>
        <w:t>/ clavulaanzuur en een dosis prednison voorgeschreven. Deze medicatie leek eerst te helpen, maar meneer moet steeds vaker uitgezogen worden via de tracheastoma en voelt zich niet goed. Zijn vrouw is grieperig en is daarom thuis gebleven. Meneer zijn dochter is aanwezig.</w:t>
      </w:r>
    </w:p>
    <w:p w14:paraId="4A6675D7" w14:textId="77777777" w:rsidR="00B62449" w:rsidRDefault="00B62449" w:rsidP="00B62449">
      <w:pPr>
        <w:rPr>
          <w:b/>
          <w:color w:val="0070C0"/>
        </w:rPr>
      </w:pPr>
      <w:r>
        <w:rPr>
          <w:b/>
          <w:color w:val="0070C0"/>
        </w:rPr>
        <w:t>Voorgeschiedenis</w:t>
      </w:r>
    </w:p>
    <w:p w14:paraId="57C3903F" w14:textId="77777777" w:rsidR="00B62449" w:rsidRDefault="00B62449" w:rsidP="00B62449">
      <w:pPr>
        <w:pStyle w:val="Lijstalinea"/>
        <w:numPr>
          <w:ilvl w:val="0"/>
          <w:numId w:val="2"/>
        </w:numPr>
      </w:pPr>
      <w:r>
        <w:t>Sinds 2003 - COPD, waarvoor diverse keren opname</w:t>
      </w:r>
    </w:p>
    <w:p w14:paraId="0481A43F" w14:textId="77777777" w:rsidR="00B62449" w:rsidRDefault="00B62449" w:rsidP="00B62449">
      <w:pPr>
        <w:pStyle w:val="Lijstalinea"/>
        <w:numPr>
          <w:ilvl w:val="0"/>
          <w:numId w:val="2"/>
        </w:numPr>
      </w:pPr>
      <w:r>
        <w:t>2008 - longemfyseem met chronische respiratoire insufficiëntie</w:t>
      </w:r>
    </w:p>
    <w:p w14:paraId="7C86B2D0" w14:textId="77777777" w:rsidR="00B62449" w:rsidRDefault="00B62449" w:rsidP="00B62449">
      <w:pPr>
        <w:pStyle w:val="Lijstalinea"/>
        <w:numPr>
          <w:ilvl w:val="0"/>
          <w:numId w:val="2"/>
        </w:numPr>
      </w:pPr>
      <w:r>
        <w:t xml:space="preserve">2013 </w:t>
      </w:r>
      <w:proofErr w:type="spellStart"/>
      <w:r>
        <w:t>decompensatio</w:t>
      </w:r>
      <w:proofErr w:type="spellEnd"/>
      <w:r>
        <w:t xml:space="preserve"> cordis met atriumfibrilleren</w:t>
      </w:r>
    </w:p>
    <w:p w14:paraId="5686E307" w14:textId="77777777" w:rsidR="00B62449" w:rsidRDefault="00B62449" w:rsidP="00B62449">
      <w:pPr>
        <w:pStyle w:val="Lijstalinea"/>
        <w:numPr>
          <w:ilvl w:val="0"/>
          <w:numId w:val="2"/>
        </w:numPr>
      </w:pPr>
      <w:r>
        <w:t>Sinds 2015 diverse keren urineweginfectie (UWI)</w:t>
      </w:r>
    </w:p>
    <w:p w14:paraId="616F4E69" w14:textId="749CF6D7" w:rsidR="00B62449" w:rsidRDefault="00B62449" w:rsidP="0014531C">
      <w:pPr>
        <w:pStyle w:val="Lijstalinea"/>
        <w:numPr>
          <w:ilvl w:val="0"/>
          <w:numId w:val="2"/>
        </w:numPr>
      </w:pPr>
      <w:r>
        <w:t xml:space="preserve">Januari 2018 trauma door auto ongeluk – </w:t>
      </w:r>
      <w:proofErr w:type="spellStart"/>
      <w:r>
        <w:t>collumfractuur</w:t>
      </w:r>
      <w:proofErr w:type="spellEnd"/>
      <w:r w:rsidR="00473ACA">
        <w:t xml:space="preserve">, </w:t>
      </w:r>
      <w:r>
        <w:t>sternumfractuur, trauma luchtwegen. Meneer heeft toen 3 weken aan de beademing gelegen door zwelling v</w:t>
      </w:r>
      <w:r w:rsidR="00213607">
        <w:t>an de luchtweg. M</w:t>
      </w:r>
      <w:r>
        <w:t>eneer</w:t>
      </w:r>
      <w:r w:rsidR="00213607">
        <w:t xml:space="preserve"> </w:t>
      </w:r>
      <w:r>
        <w:t>h</w:t>
      </w:r>
      <w:r w:rsidR="00213607">
        <w:t>eeft sindsdien</w:t>
      </w:r>
      <w:r>
        <w:t xml:space="preserve"> een tracheastoma.</w:t>
      </w:r>
    </w:p>
    <w:p w14:paraId="509F3F6F" w14:textId="77777777" w:rsidR="00A168BC" w:rsidRDefault="00A168BC" w:rsidP="00A168BC">
      <w:pPr>
        <w:rPr>
          <w:b/>
          <w:color w:val="0070C0"/>
        </w:rPr>
      </w:pPr>
      <w:r>
        <w:rPr>
          <w:b/>
          <w:color w:val="0070C0"/>
        </w:rPr>
        <w:t>Medicatie</w:t>
      </w:r>
    </w:p>
    <w:p w14:paraId="085177F8" w14:textId="440EEB42" w:rsidR="00A168BC" w:rsidRDefault="00A168BC" w:rsidP="00A168BC">
      <w:pPr>
        <w:pStyle w:val="Lijstalinea"/>
        <w:numPr>
          <w:ilvl w:val="0"/>
          <w:numId w:val="2"/>
        </w:numPr>
      </w:pPr>
      <w:proofErr w:type="spellStart"/>
      <w:r>
        <w:t>Seretide</w:t>
      </w:r>
      <w:proofErr w:type="spellEnd"/>
      <w:r>
        <w:t xml:space="preserve"> </w:t>
      </w:r>
    </w:p>
    <w:p w14:paraId="38741520" w14:textId="30DCC697" w:rsidR="00A168BC" w:rsidRDefault="00A168BC" w:rsidP="00A168BC">
      <w:pPr>
        <w:pStyle w:val="Lijstalinea"/>
        <w:numPr>
          <w:ilvl w:val="0"/>
          <w:numId w:val="2"/>
        </w:numPr>
      </w:pPr>
      <w:proofErr w:type="spellStart"/>
      <w:r>
        <w:t>Loratidine</w:t>
      </w:r>
      <w:proofErr w:type="spellEnd"/>
      <w:r>
        <w:t xml:space="preserve"> </w:t>
      </w:r>
    </w:p>
    <w:p w14:paraId="585B30A9" w14:textId="633D0340" w:rsidR="00A168BC" w:rsidRDefault="00A168BC" w:rsidP="00A168BC">
      <w:pPr>
        <w:pStyle w:val="Lijstalinea"/>
        <w:numPr>
          <w:ilvl w:val="0"/>
          <w:numId w:val="2"/>
        </w:numPr>
      </w:pPr>
      <w:r>
        <w:t xml:space="preserve">Ascal </w:t>
      </w:r>
    </w:p>
    <w:p w14:paraId="3D669A89" w14:textId="32BF7AE1" w:rsidR="00A168BC" w:rsidRDefault="00A168BC" w:rsidP="00A168BC">
      <w:pPr>
        <w:pStyle w:val="Lijstalinea"/>
        <w:numPr>
          <w:ilvl w:val="0"/>
          <w:numId w:val="2"/>
        </w:numPr>
      </w:pPr>
      <w:proofErr w:type="spellStart"/>
      <w:r>
        <w:t>Lanoxin</w:t>
      </w:r>
      <w:proofErr w:type="spellEnd"/>
      <w:r>
        <w:t xml:space="preserve"> </w:t>
      </w:r>
    </w:p>
    <w:p w14:paraId="24435D20" w14:textId="76D9C6CD" w:rsidR="00A168BC" w:rsidRDefault="00A168BC" w:rsidP="00A168BC">
      <w:pPr>
        <w:pStyle w:val="Lijstalinea"/>
        <w:numPr>
          <w:ilvl w:val="0"/>
          <w:numId w:val="2"/>
        </w:numPr>
      </w:pPr>
      <w:proofErr w:type="spellStart"/>
      <w:r>
        <w:t>Lisinopril</w:t>
      </w:r>
      <w:proofErr w:type="spellEnd"/>
      <w:r>
        <w:t xml:space="preserve"> </w:t>
      </w:r>
    </w:p>
    <w:p w14:paraId="475868EB" w14:textId="3176A2F3" w:rsidR="00A168BC" w:rsidRDefault="00A168BC" w:rsidP="00A168BC">
      <w:pPr>
        <w:pStyle w:val="Lijstalinea"/>
        <w:numPr>
          <w:ilvl w:val="0"/>
          <w:numId w:val="2"/>
        </w:numPr>
        <w:tabs>
          <w:tab w:val="left" w:pos="3195"/>
        </w:tabs>
      </w:pPr>
      <w:r>
        <w:t>Sinds 3 dagen amoxicilline/clavulaanzuur</w:t>
      </w:r>
      <w:r w:rsidR="00841C7D">
        <w:t xml:space="preserve"> </w:t>
      </w:r>
      <w:r>
        <w:t>en prednison</w:t>
      </w:r>
    </w:p>
    <w:p w14:paraId="216FF8D3" w14:textId="77777777" w:rsidR="006263A2" w:rsidRDefault="006263A2">
      <w:pPr>
        <w:rPr>
          <w:b/>
          <w:color w:val="0070C0"/>
        </w:rPr>
      </w:pPr>
      <w:r>
        <w:rPr>
          <w:b/>
          <w:color w:val="0070C0"/>
        </w:rPr>
        <w:br w:type="page"/>
      </w:r>
    </w:p>
    <w:p w14:paraId="25BDE679" w14:textId="17227F07" w:rsidR="00A168BC" w:rsidRDefault="00A168BC" w:rsidP="00A168BC">
      <w:pPr>
        <w:rPr>
          <w:b/>
          <w:color w:val="0070C0"/>
        </w:rPr>
      </w:pPr>
      <w:r>
        <w:rPr>
          <w:b/>
          <w:color w:val="0070C0"/>
        </w:rPr>
        <w:lastRenderedPageBreak/>
        <w:t xml:space="preserve">Parameters </w:t>
      </w:r>
    </w:p>
    <w:p w14:paraId="013F8767" w14:textId="77777777" w:rsidR="00A168BC" w:rsidRDefault="00A168BC" w:rsidP="00A168BC">
      <w:pPr>
        <w:pStyle w:val="Geenafstand"/>
      </w:pPr>
      <w:r>
        <w:t xml:space="preserve">Reactiepatroon </w:t>
      </w:r>
      <w:r>
        <w:tab/>
      </w:r>
      <w:r>
        <w:tab/>
      </w:r>
      <w:r>
        <w:tab/>
        <w:t>Alert</w:t>
      </w:r>
    </w:p>
    <w:p w14:paraId="7D3A2CEB" w14:textId="77777777" w:rsidR="00A168BC" w:rsidRDefault="00A168BC" w:rsidP="00A168BC">
      <w:pPr>
        <w:pStyle w:val="Geenafstand"/>
      </w:pPr>
      <w:r>
        <w:t xml:space="preserve">Ademfrequentie </w:t>
      </w:r>
      <w:r>
        <w:tab/>
      </w:r>
      <w:r>
        <w:tab/>
      </w:r>
      <w:r>
        <w:tab/>
        <w:t>30x (rochelen/ piepen)</w:t>
      </w:r>
    </w:p>
    <w:p w14:paraId="3BDA1D8C" w14:textId="77777777" w:rsidR="00A168BC" w:rsidRDefault="00A168BC" w:rsidP="00A168BC">
      <w:pPr>
        <w:pStyle w:val="Geenafstand"/>
      </w:pPr>
      <w:r>
        <w:t xml:space="preserve">Saturatie </w:t>
      </w:r>
      <w:r>
        <w:tab/>
      </w:r>
      <w:r>
        <w:tab/>
      </w:r>
      <w:r>
        <w:tab/>
      </w:r>
      <w:r>
        <w:tab/>
        <w:t>75%</w:t>
      </w:r>
    </w:p>
    <w:p w14:paraId="39AC51B6" w14:textId="77777777" w:rsidR="00A168BC" w:rsidRDefault="00A168BC" w:rsidP="00A168BC">
      <w:pPr>
        <w:pStyle w:val="Geenafstand"/>
      </w:pPr>
      <w:r>
        <w:t xml:space="preserve">Kleur </w:t>
      </w:r>
      <w:r>
        <w:tab/>
      </w:r>
      <w:r>
        <w:tab/>
      </w:r>
      <w:r>
        <w:tab/>
      </w:r>
      <w:r>
        <w:tab/>
      </w:r>
      <w:r>
        <w:tab/>
        <w:t>rood met perifere cyanose</w:t>
      </w:r>
    </w:p>
    <w:p w14:paraId="22C78265" w14:textId="77777777" w:rsidR="00A168BC" w:rsidRDefault="00A168BC" w:rsidP="00A168BC">
      <w:pPr>
        <w:pStyle w:val="Geenafstand"/>
      </w:pPr>
      <w:r>
        <w:t>RR</w:t>
      </w:r>
      <w:r>
        <w:tab/>
      </w:r>
      <w:r>
        <w:tab/>
      </w:r>
      <w:r>
        <w:tab/>
      </w:r>
      <w:r>
        <w:tab/>
      </w:r>
      <w:r>
        <w:tab/>
        <w:t>150/95</w:t>
      </w:r>
    </w:p>
    <w:p w14:paraId="5AE216E9" w14:textId="77777777" w:rsidR="00A168BC" w:rsidRDefault="00A168BC" w:rsidP="00A168BC">
      <w:pPr>
        <w:pStyle w:val="Geenafstand"/>
      </w:pPr>
      <w:r>
        <w:t>HF</w:t>
      </w:r>
      <w:r>
        <w:tab/>
      </w:r>
      <w:r>
        <w:tab/>
      </w:r>
      <w:r>
        <w:tab/>
      </w:r>
      <w:r>
        <w:tab/>
      </w:r>
      <w:r>
        <w:tab/>
        <w:t xml:space="preserve">120 </w:t>
      </w:r>
      <w:proofErr w:type="spellStart"/>
      <w:r>
        <w:t>irr</w:t>
      </w:r>
      <w:proofErr w:type="spellEnd"/>
    </w:p>
    <w:p w14:paraId="2E95C7A8" w14:textId="6F5751EE" w:rsidR="00A168BC" w:rsidRPr="00CD6B97" w:rsidRDefault="00A168BC" w:rsidP="00A168BC">
      <w:pPr>
        <w:pStyle w:val="Geenafstand"/>
        <w:rPr>
          <w:i/>
        </w:rPr>
      </w:pPr>
      <w:r>
        <w:t xml:space="preserve">Temp </w:t>
      </w:r>
      <w:r>
        <w:tab/>
      </w:r>
      <w:r>
        <w:tab/>
      </w:r>
      <w:r>
        <w:tab/>
      </w:r>
      <w:r>
        <w:tab/>
      </w:r>
      <w:r>
        <w:tab/>
        <w:t>38.4</w:t>
      </w:r>
      <w:r>
        <w:tab/>
      </w:r>
      <w:r>
        <w:tab/>
      </w:r>
      <w:r>
        <w:tab/>
      </w:r>
      <w:r>
        <w:tab/>
      </w:r>
      <w:r>
        <w:rPr>
          <w:i/>
        </w:rPr>
        <w:t>(</w:t>
      </w:r>
      <w:r w:rsidR="004D10FA">
        <w:rPr>
          <w:i/>
        </w:rPr>
        <w:t>meneer zweet</w:t>
      </w:r>
      <w:r>
        <w:rPr>
          <w:i/>
        </w:rPr>
        <w:t>)</w:t>
      </w:r>
    </w:p>
    <w:p w14:paraId="431937CC" w14:textId="77777777" w:rsidR="00A168BC" w:rsidRDefault="00A168BC" w:rsidP="00A168BC">
      <w:pPr>
        <w:pStyle w:val="Geenafstand"/>
      </w:pPr>
      <w:r>
        <w:t xml:space="preserve">Diurese </w:t>
      </w:r>
      <w:r>
        <w:tab/>
      </w:r>
      <w:r>
        <w:tab/>
      </w:r>
      <w:r>
        <w:tab/>
      </w:r>
      <w:r>
        <w:tab/>
        <w:t xml:space="preserve">onbekend bij binnenkomst </w:t>
      </w:r>
    </w:p>
    <w:sectPr w:rsidR="00A16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33C2"/>
    <w:multiLevelType w:val="hybridMultilevel"/>
    <w:tmpl w:val="1902AD56"/>
    <w:lvl w:ilvl="0" w:tplc="30800F8E">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7C5C1842"/>
    <w:multiLevelType w:val="hybridMultilevel"/>
    <w:tmpl w:val="CB481BF8"/>
    <w:lvl w:ilvl="0" w:tplc="060688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2A"/>
    <w:rsid w:val="00030B9C"/>
    <w:rsid w:val="00073B4E"/>
    <w:rsid w:val="000B5D2F"/>
    <w:rsid w:val="000D30FE"/>
    <w:rsid w:val="000F1354"/>
    <w:rsid w:val="001605E0"/>
    <w:rsid w:val="00171CF3"/>
    <w:rsid w:val="001737B4"/>
    <w:rsid w:val="00213607"/>
    <w:rsid w:val="00242042"/>
    <w:rsid w:val="0029437D"/>
    <w:rsid w:val="002B5AB7"/>
    <w:rsid w:val="00373F97"/>
    <w:rsid w:val="0038696A"/>
    <w:rsid w:val="003D5B1D"/>
    <w:rsid w:val="004673CF"/>
    <w:rsid w:val="00473ACA"/>
    <w:rsid w:val="00474350"/>
    <w:rsid w:val="00484D32"/>
    <w:rsid w:val="004A7249"/>
    <w:rsid w:val="004D10FA"/>
    <w:rsid w:val="004D1E0D"/>
    <w:rsid w:val="00536611"/>
    <w:rsid w:val="00550E25"/>
    <w:rsid w:val="005B624F"/>
    <w:rsid w:val="005C1066"/>
    <w:rsid w:val="00617448"/>
    <w:rsid w:val="0062399D"/>
    <w:rsid w:val="006263A2"/>
    <w:rsid w:val="00665694"/>
    <w:rsid w:val="00667A9A"/>
    <w:rsid w:val="006973EA"/>
    <w:rsid w:val="006D36FF"/>
    <w:rsid w:val="006F18C4"/>
    <w:rsid w:val="00743A1B"/>
    <w:rsid w:val="00786918"/>
    <w:rsid w:val="00841C7D"/>
    <w:rsid w:val="00843273"/>
    <w:rsid w:val="00854688"/>
    <w:rsid w:val="00882F2A"/>
    <w:rsid w:val="0088465C"/>
    <w:rsid w:val="008D217D"/>
    <w:rsid w:val="00932AE6"/>
    <w:rsid w:val="00941861"/>
    <w:rsid w:val="00953839"/>
    <w:rsid w:val="009554F7"/>
    <w:rsid w:val="009D48DB"/>
    <w:rsid w:val="00A168BC"/>
    <w:rsid w:val="00A4664E"/>
    <w:rsid w:val="00AC0892"/>
    <w:rsid w:val="00AD396C"/>
    <w:rsid w:val="00AD4A3D"/>
    <w:rsid w:val="00B02350"/>
    <w:rsid w:val="00B62449"/>
    <w:rsid w:val="00BC112F"/>
    <w:rsid w:val="00BC6782"/>
    <w:rsid w:val="00C30EBB"/>
    <w:rsid w:val="00CD6B97"/>
    <w:rsid w:val="00CF5D46"/>
    <w:rsid w:val="00D43D64"/>
    <w:rsid w:val="00D66BBF"/>
    <w:rsid w:val="00DB5DC9"/>
    <w:rsid w:val="00E20E23"/>
    <w:rsid w:val="00E40D7C"/>
    <w:rsid w:val="00E72472"/>
    <w:rsid w:val="00E80111"/>
    <w:rsid w:val="00ED7F14"/>
    <w:rsid w:val="00F7442F"/>
    <w:rsid w:val="00F879F5"/>
    <w:rsid w:val="00FA6E6A"/>
    <w:rsid w:val="00FD5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0545"/>
  <w15:chartTrackingRefBased/>
  <w15:docId w15:val="{AFAEC51B-F6DB-4C35-80B0-DE6190C8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3273"/>
    <w:pPr>
      <w:ind w:left="720"/>
      <w:contextualSpacing/>
    </w:pPr>
  </w:style>
  <w:style w:type="paragraph" w:styleId="Geenafstand">
    <w:name w:val="No Spacing"/>
    <w:uiPriority w:val="1"/>
    <w:qFormat/>
    <w:rsid w:val="00373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276</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42</cp:revision>
  <dcterms:created xsi:type="dcterms:W3CDTF">2018-10-19T10:06:00Z</dcterms:created>
  <dcterms:modified xsi:type="dcterms:W3CDTF">2020-11-23T16:26:00Z</dcterms:modified>
</cp:coreProperties>
</file>